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A32974">
        <w:rPr>
          <w:rFonts w:ascii="Arial" w:hAnsi="Arial" w:cs="Arial"/>
          <w:sz w:val="16"/>
          <w:szCs w:val="16"/>
        </w:rPr>
        <w:t>164</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A32974">
        <w:rPr>
          <w:rFonts w:ascii="Arial" w:hAnsi="Arial" w:cs="Arial"/>
          <w:bCs/>
          <w:sz w:val="16"/>
          <w:szCs w:val="16"/>
        </w:rPr>
        <w:t>239</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A32974">
        <w:rPr>
          <w:rFonts w:ascii="Arial" w:hAnsi="Arial" w:cs="Arial"/>
          <w:bCs/>
          <w:sz w:val="16"/>
          <w:szCs w:val="16"/>
        </w:rPr>
        <w:t>00732-00/2016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w:t>
      </w:r>
      <w:r w:rsidR="00A32974" w:rsidRPr="00A32974">
        <w:rPr>
          <w:rFonts w:ascii="Arial" w:hAnsi="Arial" w:cs="Arial"/>
          <w:bCs/>
          <w:sz w:val="16"/>
          <w:szCs w:val="16"/>
        </w:rPr>
        <w:t xml:space="preserve">de material de consumo (luva cirúrgica descartável estéril nº 6,5, luva cirúrgica descartável estéril nº 7,0, luva cirúrgica descartável estéril nº 7,5 e outros), para atender demanda necessárias de todas as unidades da Secretaria Estadual de Saúde: HPSJPII, HRE, HRB, CEMETRON, POC, </w:t>
      </w:r>
      <w:r w:rsidR="00A32974" w:rsidRPr="00A32974">
        <w:rPr>
          <w:rFonts w:ascii="Arial" w:hAnsi="Arial" w:cs="Arial"/>
          <w:sz w:val="16"/>
          <w:szCs w:val="16"/>
        </w:rPr>
        <w:t>COHREC</w:t>
      </w:r>
      <w:r w:rsidR="00A32974" w:rsidRPr="00A32974">
        <w:rPr>
          <w:rFonts w:ascii="Arial" w:hAnsi="Arial" w:cs="Arial"/>
          <w:bCs/>
          <w:sz w:val="16"/>
          <w:szCs w:val="16"/>
        </w:rPr>
        <w:t xml:space="preserve">, HBAP, HICD, HRSFG, AMI, SAMD, </w:t>
      </w:r>
      <w:r w:rsidR="00A32974" w:rsidRPr="00A32974">
        <w:rPr>
          <w:rFonts w:ascii="Arial" w:hAnsi="Arial" w:cs="Arial"/>
          <w:sz w:val="16"/>
          <w:szCs w:val="16"/>
        </w:rPr>
        <w:t>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A32974" w:rsidRPr="0026194E">
        <w:rPr>
          <w:rFonts w:ascii="Arial" w:hAnsi="Arial" w:cs="Arial"/>
          <w:sz w:val="16"/>
          <w:szCs w:val="16"/>
        </w:rPr>
        <w:t xml:space="preserve">para futura e eventual </w:t>
      </w:r>
      <w:r w:rsidR="00A32974" w:rsidRPr="0026194E">
        <w:rPr>
          <w:rFonts w:ascii="Arial" w:hAnsi="Arial" w:cs="Arial"/>
          <w:bCs/>
          <w:sz w:val="16"/>
          <w:szCs w:val="16"/>
        </w:rPr>
        <w:t xml:space="preserve">aquisição </w:t>
      </w:r>
      <w:r w:rsidR="00A32974" w:rsidRPr="00A32974">
        <w:rPr>
          <w:rFonts w:ascii="Arial" w:hAnsi="Arial" w:cs="Arial"/>
          <w:bCs/>
          <w:sz w:val="16"/>
          <w:szCs w:val="16"/>
        </w:rPr>
        <w:t xml:space="preserve">de material de consumo (luva cirúrgica descartável estéril nº 6,5, luva cirúrgica descartável estéril nº 7,0, luva cirúrgica descartável estéril nº 7,5 e outros), para atender demanda necessárias de todas as unidades da Secretaria Estadual de Saúde: HPSJPII, HRE, HRB, CEMETRON, POC, </w:t>
      </w:r>
      <w:r w:rsidR="00A32974" w:rsidRPr="00A32974">
        <w:rPr>
          <w:rFonts w:ascii="Arial" w:hAnsi="Arial" w:cs="Arial"/>
          <w:sz w:val="16"/>
          <w:szCs w:val="16"/>
        </w:rPr>
        <w:t>COHREC</w:t>
      </w:r>
      <w:r w:rsidR="00A32974" w:rsidRPr="00A32974">
        <w:rPr>
          <w:rFonts w:ascii="Arial" w:hAnsi="Arial" w:cs="Arial"/>
          <w:bCs/>
          <w:sz w:val="16"/>
          <w:szCs w:val="16"/>
        </w:rPr>
        <w:t xml:space="preserve">, HBAP, HICD, HRSFG, AMI, SAMD, </w:t>
      </w:r>
      <w:r w:rsidR="00A32974" w:rsidRPr="00A32974">
        <w:rPr>
          <w:rFonts w:ascii="Arial" w:hAnsi="Arial" w:cs="Arial"/>
          <w:sz w:val="16"/>
          <w:szCs w:val="16"/>
        </w:rPr>
        <w:t>a pedido da Secretaria de Estado da Saúde – SESAU/RO</w:t>
      </w:r>
      <w:r w:rsidR="00A32974">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A32974" w:rsidRDefault="00484035" w:rsidP="0026194E">
      <w:pPr>
        <w:pStyle w:val="Corpodetexto3"/>
        <w:numPr>
          <w:ilvl w:val="1"/>
          <w:numId w:val="2"/>
        </w:numPr>
        <w:tabs>
          <w:tab w:val="left" w:pos="900"/>
        </w:tabs>
        <w:ind w:right="47"/>
        <w:rPr>
          <w:rFonts w:ascii="Arial" w:hAnsi="Arial" w:cs="Arial"/>
          <w:sz w:val="16"/>
          <w:szCs w:val="16"/>
        </w:rPr>
      </w:pPr>
      <w:r w:rsidRPr="00A32974">
        <w:rPr>
          <w:rFonts w:ascii="Arial" w:hAnsi="Arial" w:cs="Arial"/>
          <w:b/>
          <w:sz w:val="16"/>
          <w:szCs w:val="16"/>
        </w:rPr>
        <w:t>DO PRAZO DE ENTREGA</w:t>
      </w:r>
      <w:r w:rsidRPr="00A32974">
        <w:rPr>
          <w:rFonts w:ascii="Arial" w:hAnsi="Arial" w:cs="Arial"/>
          <w:sz w:val="16"/>
          <w:szCs w:val="16"/>
        </w:rPr>
        <w:t xml:space="preserve">: </w:t>
      </w:r>
      <w:r w:rsidR="00A32974" w:rsidRPr="00A32974">
        <w:rPr>
          <w:rFonts w:ascii="Arial" w:hAnsi="Arial" w:cs="Arial"/>
          <w:bCs/>
          <w:sz w:val="16"/>
          <w:szCs w:val="16"/>
        </w:rPr>
        <w:t xml:space="preserve">A entrega deverá ocorrer conforme solicitação via requisição da Secretaria de Saúde com definição da quantidade no prazo de até </w:t>
      </w:r>
      <w:r w:rsidR="00A32974" w:rsidRPr="00A32974">
        <w:rPr>
          <w:rFonts w:ascii="Arial" w:hAnsi="Arial" w:cs="Arial"/>
          <w:b/>
          <w:bCs/>
          <w:sz w:val="16"/>
          <w:szCs w:val="16"/>
        </w:rPr>
        <w:t xml:space="preserve">30 (trinta) dias </w:t>
      </w:r>
      <w:r w:rsidR="00A32974" w:rsidRPr="00A32974">
        <w:rPr>
          <w:rFonts w:ascii="Arial" w:hAnsi="Arial" w:cs="Arial"/>
          <w:bCs/>
          <w:sz w:val="16"/>
          <w:szCs w:val="16"/>
        </w:rPr>
        <w:t>após o recebimento da Nota de Empenho.</w:t>
      </w:r>
    </w:p>
    <w:p w:rsidR="00BE1E6F" w:rsidRPr="00A32974" w:rsidRDefault="00BE1E6F" w:rsidP="0026194E">
      <w:pPr>
        <w:pStyle w:val="Corpodetexto3"/>
        <w:tabs>
          <w:tab w:val="left" w:pos="900"/>
        </w:tabs>
        <w:ind w:right="47"/>
        <w:rPr>
          <w:rFonts w:ascii="Arial" w:hAnsi="Arial" w:cs="Arial"/>
          <w:sz w:val="16"/>
          <w:szCs w:val="16"/>
        </w:rPr>
      </w:pPr>
    </w:p>
    <w:p w:rsid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LOCAL DE ENTREGA:</w:t>
      </w:r>
      <w:r w:rsidR="00EA7C97" w:rsidRPr="0026194E">
        <w:rPr>
          <w:rFonts w:ascii="Arial" w:hAnsi="Arial" w:cs="Arial"/>
          <w:b/>
          <w:sz w:val="16"/>
          <w:szCs w:val="16"/>
        </w:rPr>
        <w:t xml:space="preserve"> </w:t>
      </w:r>
      <w:r w:rsidR="00A32974" w:rsidRPr="00A32974">
        <w:rPr>
          <w:rFonts w:ascii="Arial" w:hAnsi="Arial" w:cs="Arial"/>
          <w:sz w:val="16"/>
          <w:szCs w:val="16"/>
        </w:rPr>
        <w:t>Os materiais deverão</w:t>
      </w:r>
      <w:r w:rsidR="00A32974" w:rsidRPr="00A32974">
        <w:rPr>
          <w:rFonts w:ascii="Arial" w:hAnsi="Arial" w:cs="Arial"/>
          <w:bCs/>
          <w:sz w:val="16"/>
          <w:szCs w:val="16"/>
        </w:rPr>
        <w:t xml:space="preserve"> ser entregues na </w:t>
      </w:r>
      <w:r w:rsidR="00A32974" w:rsidRPr="00A32974">
        <w:rPr>
          <w:rFonts w:ascii="Arial" w:hAnsi="Arial" w:cs="Arial"/>
          <w:sz w:val="16"/>
          <w:szCs w:val="16"/>
        </w:rPr>
        <w:t xml:space="preserve">Central de Abastecimento Farmacêutico - CAF II: Rua: Aparício de Morais nº. </w:t>
      </w:r>
      <w:proofErr w:type="gramStart"/>
      <w:r w:rsidR="00A32974" w:rsidRPr="00A32974">
        <w:rPr>
          <w:rFonts w:ascii="Arial" w:hAnsi="Arial" w:cs="Arial"/>
          <w:sz w:val="16"/>
          <w:szCs w:val="16"/>
        </w:rPr>
        <w:t>4378, Bairro</w:t>
      </w:r>
      <w:proofErr w:type="gramEnd"/>
      <w:r w:rsidR="00A32974" w:rsidRPr="00A32974">
        <w:rPr>
          <w:rFonts w:ascii="Arial" w:hAnsi="Arial" w:cs="Arial"/>
          <w:sz w:val="16"/>
          <w:szCs w:val="16"/>
        </w:rPr>
        <w:t xml:space="preserve"> - Setor Industrial, CEP: 76824-128  – Porto Velho/RO. Os dias de funcionamento são de segunda a sexta – feira, sendo de 07h30min </w:t>
      </w:r>
      <w:proofErr w:type="gramStart"/>
      <w:r w:rsidR="00A32974" w:rsidRPr="00A32974">
        <w:rPr>
          <w:rFonts w:ascii="Arial" w:hAnsi="Arial" w:cs="Arial"/>
          <w:sz w:val="16"/>
          <w:szCs w:val="16"/>
        </w:rPr>
        <w:t>às</w:t>
      </w:r>
      <w:proofErr w:type="gramEnd"/>
      <w:r w:rsidR="00A32974" w:rsidRPr="00A32974">
        <w:rPr>
          <w:rFonts w:ascii="Arial" w:hAnsi="Arial" w:cs="Arial"/>
          <w:sz w:val="16"/>
          <w:szCs w:val="16"/>
        </w:rPr>
        <w:t xml:space="preserve"> 13h30min</w:t>
      </w:r>
      <w:r w:rsidR="00A32974">
        <w:rPr>
          <w:rFonts w:ascii="Arial" w:hAnsi="Arial" w:cs="Arial"/>
          <w:sz w:val="16"/>
          <w:szCs w:val="16"/>
        </w:rPr>
        <w:t>.</w:t>
      </w:r>
    </w:p>
    <w:p w:rsidR="00A32974" w:rsidRDefault="00A32974" w:rsidP="00A32974">
      <w:pPr>
        <w:pStyle w:val="Corpodetexto3"/>
        <w:tabs>
          <w:tab w:val="left" w:pos="900"/>
        </w:tabs>
        <w:ind w:left="360" w:right="47"/>
        <w:rPr>
          <w:rFonts w:ascii="Arial" w:hAnsi="Arial" w:cs="Arial"/>
          <w:sz w:val="16"/>
          <w:szCs w:val="16"/>
        </w:rPr>
      </w:pPr>
    </w:p>
    <w:p w:rsidR="00A32974" w:rsidRPr="00A32974" w:rsidRDefault="00A32974" w:rsidP="0026194E">
      <w:pPr>
        <w:pStyle w:val="Corpodetexto3"/>
        <w:numPr>
          <w:ilvl w:val="1"/>
          <w:numId w:val="2"/>
        </w:numPr>
        <w:tabs>
          <w:tab w:val="left" w:pos="900"/>
        </w:tabs>
        <w:ind w:right="47"/>
        <w:rPr>
          <w:rFonts w:ascii="Arial" w:hAnsi="Arial" w:cs="Arial"/>
          <w:sz w:val="16"/>
          <w:szCs w:val="16"/>
        </w:rPr>
      </w:pPr>
      <w:r w:rsidRPr="00A32974">
        <w:rPr>
          <w:rFonts w:ascii="Arial" w:hAnsi="Arial" w:cs="Arial"/>
          <w:sz w:val="16"/>
          <w:szCs w:val="16"/>
        </w:rPr>
        <w:t xml:space="preserve">Para entrega é necessária realização de prévio agendamento junto ao CAF-II, informações através do e-mail: </w:t>
      </w:r>
      <w:hyperlink r:id="rId8" w:history="1">
        <w:r w:rsidRPr="00A32974">
          <w:rPr>
            <w:rStyle w:val="Hyperlink"/>
            <w:rFonts w:ascii="Arial" w:hAnsi="Arial" w:cs="Arial"/>
            <w:color w:val="auto"/>
            <w:sz w:val="16"/>
            <w:szCs w:val="16"/>
          </w:rPr>
          <w:t>cafii.requisicao@gmail.com</w:t>
        </w:r>
      </w:hyperlink>
      <w:r w:rsidRPr="00A32974">
        <w:rPr>
          <w:rFonts w:ascii="Arial" w:hAnsi="Arial" w:cs="Arial"/>
          <w:sz w:val="16"/>
          <w:szCs w:val="16"/>
        </w:rPr>
        <w:t xml:space="preserve"> e pelos telefones: (69) 3216-5759 / 3216-5800</w:t>
      </w:r>
      <w:r>
        <w:rPr>
          <w:rFonts w:ascii="Arial" w:hAnsi="Arial" w:cs="Arial"/>
          <w:sz w:val="16"/>
          <w:szCs w:val="16"/>
        </w:rPr>
        <w:t>.</w:t>
      </w:r>
    </w:p>
    <w:p w:rsidR="00A32974" w:rsidRDefault="00A32974"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9D2314" w:rsidRPr="009A54D1" w:rsidRDefault="00A32974"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A32974">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A32974"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w:t>
      </w:r>
      <w:r w:rsidR="00A32974">
        <w:rPr>
          <w:rFonts w:ascii="Arial" w:hAnsi="Arial" w:cs="Arial"/>
          <w:color w:val="000000"/>
          <w:sz w:val="16"/>
          <w:szCs w:val="16"/>
        </w:rPr>
        <w:t>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A32974">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A32974">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A32974">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A32974"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974" w:rsidRDefault="00A32974">
      <w:r>
        <w:separator/>
      </w:r>
    </w:p>
  </w:endnote>
  <w:endnote w:type="continuationSeparator" w:id="0">
    <w:p w:rsidR="00A32974" w:rsidRDefault="00A3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974" w:rsidRDefault="00A32974">
      <w:r>
        <w:separator/>
      </w:r>
    </w:p>
  </w:footnote>
  <w:footnote w:type="continuationSeparator" w:id="0">
    <w:p w:rsidR="00A32974" w:rsidRDefault="00A3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974" w:rsidRDefault="00A329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9C6"/>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5143"/>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2974"/>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ca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3574</Words>
  <Characters>20246</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2016-07-01T13:51:00Z</cp:lastPrinted>
  <dcterms:created xsi:type="dcterms:W3CDTF">2016-06-21T14:25:00Z</dcterms:created>
  <dcterms:modified xsi:type="dcterms:W3CDTF">2016-07-01T13:52:00Z</dcterms:modified>
</cp:coreProperties>
</file>